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1"/>
            </w:r>
            <w:r w:rsidRPr="00D9683D">
              <w:rPr>
                <w:rFonts w:ascii="Arial" w:hAnsi="Arial" w:cs="Arial"/>
                <w:sz w:val="22"/>
                <w:szCs w:val="22"/>
              </w:rPr>
              <w:t>;</w:t>
            </w:r>
          </w:p>
          <w:p w14:paraId="620381FF" w14:textId="108BA2C0" w:rsidR="00C742BA" w:rsidRDefault="00C742BA" w:rsidP="00605BB2">
            <w:pPr>
              <w:rPr>
                <w:rFonts w:ascii="Arial" w:hAnsi="Arial" w:cs="Arial"/>
                <w:sz w:val="22"/>
                <w:szCs w:val="22"/>
              </w:rPr>
            </w:pPr>
            <w:r w:rsidRPr="00C742BA">
              <w:rPr>
                <w:rFonts w:ascii="Arial" w:hAnsi="Arial" w:cs="Arial"/>
                <w:sz w:val="22"/>
                <w:szCs w:val="22"/>
              </w:rPr>
              <w:t>statinių grupės „Susisiekimo komunikacijų statiniai“ pogrupyje  „Keliai", statinių grupės „Kiti inžineriniai statiniai“ pogrupyje "Kiti transporto statiniai"</w:t>
            </w:r>
            <w:r>
              <w:rPr>
                <w:rFonts w:ascii="Arial" w:hAnsi="Arial" w:cs="Arial"/>
                <w:sz w:val="22"/>
                <w:szCs w:val="22"/>
              </w:rPr>
              <w:t>;</w:t>
            </w:r>
            <w:r w:rsidRPr="00C742BA">
              <w:rPr>
                <w:rFonts w:ascii="Arial" w:hAnsi="Arial" w:cs="Arial"/>
                <w:sz w:val="22"/>
                <w:szCs w:val="22"/>
              </w:rPr>
              <w:t xml:space="preserve"> </w:t>
            </w:r>
          </w:p>
          <w:p w14:paraId="14A33877" w14:textId="5894DD88" w:rsidR="00605BB2" w:rsidRPr="00D9683D" w:rsidRDefault="00605BB2" w:rsidP="00605BB2">
            <w:pPr>
              <w:rPr>
                <w:rFonts w:ascii="Arial" w:hAnsi="Arial" w:cs="Arial"/>
                <w:sz w:val="22"/>
                <w:szCs w:val="22"/>
              </w:rPr>
            </w:pPr>
            <w:r w:rsidRPr="00D9683D">
              <w:rPr>
                <w:rFonts w:ascii="Arial" w:hAnsi="Arial" w:cs="Arial"/>
                <w:sz w:val="22"/>
                <w:szCs w:val="22"/>
              </w:rPr>
              <w:t xml:space="preserve">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w:t>
            </w:r>
            <w:sdt>
              <w:sdtPr>
                <w:rPr>
                  <w:rFonts w:ascii="Arial" w:hAnsi="Arial" w:cs="Arial"/>
                  <w:sz w:val="22"/>
                  <w:szCs w:val="22"/>
                </w:rPr>
                <w:id w:val="39870520"/>
                <w:placeholder>
                  <w:docPart w:val="6D0EFC4B0BEF415F9EA7098CB5E46451"/>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sidR="00B94952">
                  <w:rPr>
                    <w:rFonts w:ascii="Arial" w:hAnsi="Arial" w:cs="Arial"/>
                    <w:sz w:val="22"/>
                    <w:szCs w:val="22"/>
                  </w:rPr>
                  <w:t>statybinių konstrukcijų (betono, gelžbetonio, metalo) statyba ir montavimas; hidroizoliacija</w:t>
                </w:r>
              </w:sdtContent>
            </w:sdt>
            <w:r w:rsidRPr="00D9683D">
              <w:rPr>
                <w:rFonts w:ascii="Arial" w:hAnsi="Arial" w:cs="Arial"/>
                <w:sz w:val="22"/>
                <w:szCs w:val="22"/>
              </w:rPr>
              <w:t xml:space="preserve">. </w:t>
            </w:r>
          </w:p>
          <w:p w14:paraId="305AB139" w14:textId="77777777" w:rsidR="00B15353" w:rsidRPr="00EE4BE7" w:rsidRDefault="00B15353" w:rsidP="00E704AD">
            <w:pPr>
              <w:rPr>
                <w:rFonts w:ascii="Arial" w:hAnsi="Arial" w:cs="Arial"/>
                <w:sz w:val="22"/>
                <w:szCs w:val="22"/>
              </w:rPr>
            </w:pPr>
          </w:p>
          <w:p w14:paraId="224DA363" w14:textId="77777777" w:rsidR="00B15353" w:rsidRPr="00EE4BE7" w:rsidRDefault="00B15353" w:rsidP="00E704AD">
            <w:pPr>
              <w:rPr>
                <w:rFonts w:ascii="Arial" w:hAnsi="Arial" w:cs="Arial"/>
                <w:i/>
                <w:iCs/>
                <w:sz w:val="22"/>
                <w:szCs w:val="22"/>
              </w:rPr>
            </w:pPr>
          </w:p>
          <w:p w14:paraId="1781D1FA" w14:textId="77777777" w:rsidR="00B15353" w:rsidRPr="00EE4BE7" w:rsidRDefault="00B15353" w:rsidP="00E704AD">
            <w:pPr>
              <w:rPr>
                <w:rFonts w:ascii="Arial" w:hAnsi="Arial" w:cs="Arial"/>
                <w:i/>
                <w:iCs/>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 xml:space="preserve">Jeigu pasiūlymą teikia jungtinės veiklos sutarties pagrindu veikianti ūkio subjektų grupė, tuomet šį reikalavimą turi atitikti kiekvienas ūkio subjektų grupės partneris, pagal jo šiuo </w:t>
            </w:r>
            <w:r w:rsidRPr="00EE4BE7">
              <w:rPr>
                <w:rFonts w:ascii="Arial" w:hAnsi="Arial" w:cs="Arial"/>
                <w:i/>
                <w:iCs/>
                <w:sz w:val="22"/>
                <w:szCs w:val="22"/>
              </w:rPr>
              <w:lastRenderedPageBreak/>
              <w:t>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Tiekėjas gali remtis kitų ūkio subjektų pajėgumais tik tuomet, kai tie subjektai, kurių pajėgumais buvo pasiremta, patys atliks darbus, kuriems reikia jų pajėgumų.</w:t>
            </w:r>
          </w:p>
          <w:p w14:paraId="7194A922" w14:textId="77777777"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lastRenderedPageBreak/>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Tiekėjas (ar jungtinės veiklos sutarties pagrindu veikiančios tiekėjų grupės partneriai kartu) per paskutinius 5 metus iki pasiūlymo pateikimo termino pabaigos pagal vieną ar daugiau sutartį (-</w:t>
            </w:r>
            <w:proofErr w:type="spellStart"/>
            <w:r w:rsidRPr="00EE4BE7">
              <w:rPr>
                <w:rFonts w:ascii="Arial" w:hAnsi="Arial" w:cs="Arial"/>
                <w:sz w:val="22"/>
                <w:szCs w:val="22"/>
              </w:rPr>
              <w:t>čių</w:t>
            </w:r>
            <w:proofErr w:type="spellEnd"/>
            <w:r w:rsidRPr="00EE4BE7">
              <w:rPr>
                <w:rFonts w:ascii="Arial" w:hAnsi="Arial" w:cs="Arial"/>
                <w:sz w:val="22"/>
                <w:szCs w:val="22"/>
              </w:rPr>
              <w:t xml:space="preserve">)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B15353">
            <w:pPr>
              <w:numPr>
                <w:ilvl w:val="0"/>
                <w:numId w:val="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02EF3253" w14:textId="77777777" w:rsidR="00B15353" w:rsidRPr="00EE4BE7" w:rsidRDefault="00B15353" w:rsidP="00E704AD">
            <w:pPr>
              <w:numPr>
                <w:ilvl w:val="0"/>
                <w:numId w:val="3"/>
              </w:numPr>
              <w:tabs>
                <w:tab w:val="left" w:pos="696"/>
              </w:tabs>
              <w:contextualSpacing/>
              <w:rPr>
                <w:rFonts w:ascii="Arial" w:eastAsia="Calibri" w:hAnsi="Arial" w:cs="Arial"/>
                <w:sz w:val="22"/>
                <w:szCs w:val="22"/>
              </w:rPr>
            </w:pPr>
            <w:r w:rsidRPr="00EE4BE7">
              <w:rPr>
                <w:rFonts w:ascii="Arial" w:hAnsi="Arial" w:cs="Arial"/>
                <w:sz w:val="22"/>
                <w:szCs w:val="22"/>
                <w:lang w:eastAsia="en-US"/>
              </w:rPr>
              <w:t>ypatinguose transporto statiniuose (tiltuose ar (ir) viadukuose, ar (ir) tuneliuose, ar (ir) estakadose), esančiuose ypatingų statinių grupėje „Susisiekimo komunikacijos“</w:t>
            </w:r>
            <w:r w:rsidRPr="00EE4BE7">
              <w:rPr>
                <w:rFonts w:ascii="Arial" w:eastAsia="Calibri" w:hAnsi="Arial" w:cs="Arial"/>
                <w:i/>
                <w:sz w:val="22"/>
                <w:szCs w:val="22"/>
              </w:rPr>
              <w:t xml:space="preserve">– </w:t>
            </w:r>
          </w:p>
          <w:p w14:paraId="2D6A4730" w14:textId="77777777" w:rsidR="00B15353" w:rsidRPr="00EE4BE7" w:rsidRDefault="00B15353" w:rsidP="00E704AD">
            <w:pP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3318B2A0" w:rsidR="00B15353" w:rsidRPr="00EE4BE7" w:rsidRDefault="00483B29" w:rsidP="00E704AD">
            <w:pPr>
              <w:spacing w:after="120"/>
              <w:rPr>
                <w:rFonts w:ascii="Arial" w:hAnsi="Arial" w:cs="Arial"/>
                <w:b/>
                <w:bCs/>
                <w:sz w:val="22"/>
                <w:szCs w:val="22"/>
              </w:rPr>
            </w:pPr>
            <w:r>
              <w:rPr>
                <w:rFonts w:ascii="Arial" w:hAnsi="Arial" w:cs="Arial"/>
                <w:b/>
                <w:bCs/>
                <w:sz w:val="22"/>
                <w:szCs w:val="22"/>
              </w:rPr>
              <w:t>1 7</w:t>
            </w:r>
            <w:r w:rsidR="00F065C8">
              <w:rPr>
                <w:rFonts w:ascii="Arial" w:hAnsi="Arial" w:cs="Arial"/>
                <w:b/>
                <w:bCs/>
                <w:sz w:val="22"/>
                <w:szCs w:val="22"/>
              </w:rPr>
              <w:t>40</w:t>
            </w:r>
            <w:r w:rsidR="007F4137">
              <w:rPr>
                <w:rFonts w:ascii="Arial" w:hAnsi="Arial" w:cs="Arial"/>
                <w:b/>
                <w:bCs/>
                <w:sz w:val="22"/>
                <w:szCs w:val="22"/>
              </w:rPr>
              <w:t xml:space="preserve"> </w:t>
            </w:r>
            <w:r w:rsidR="00B15353" w:rsidRPr="00670493">
              <w:rPr>
                <w:rFonts w:ascii="Arial" w:hAnsi="Arial" w:cs="Arial"/>
                <w:b/>
                <w:bCs/>
                <w:sz w:val="22"/>
                <w:szCs w:val="22"/>
              </w:rPr>
              <w:t>000,00 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eigu kvalifikacijos reikalavimui pagrįsti naudojamos sutartys pradėtos vykdyti anksčiau nei per paskutinius 5 metus iki pasiūlymų pateikimo termino pabaigos, tačiau pabaigta 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t xml:space="preserve">pabaigos, tuomet bus vertinama tik ta darbų dalis, kuri buvo atlikta  per paskutinius 5 </w:t>
            </w:r>
            <w:r w:rsidR="00B15353" w:rsidRPr="00EE4BE7">
              <w:rPr>
                <w:rFonts w:ascii="Arial" w:hAnsi="Arial" w:cs="Arial"/>
                <w:i/>
                <w:iCs/>
                <w:sz w:val="22"/>
                <w:szCs w:val="22"/>
              </w:rPr>
              <w:lastRenderedPageBreak/>
              <w:t>metus iki pasiūlymų pateikimo termino pabaigos</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lastRenderedPageBreak/>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w:t>
            </w:r>
            <w:r w:rsidRPr="00EE4BE7">
              <w:rPr>
                <w:rFonts w:ascii="Arial" w:hAnsi="Arial" w:cs="Arial"/>
                <w:sz w:val="22"/>
                <w:szCs w:val="22"/>
              </w:rPr>
              <w:lastRenderedPageBreak/>
              <w:t xml:space="preserve">(sutartyse)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lastRenderedPageBreak/>
              <w:t>3.</w:t>
            </w:r>
          </w:p>
        </w:tc>
        <w:tc>
          <w:tcPr>
            <w:tcW w:w="4542" w:type="dxa"/>
            <w:tcBorders>
              <w:top w:val="single" w:sz="4" w:space="0" w:color="auto"/>
              <w:left w:val="single" w:sz="4" w:space="0" w:color="auto"/>
              <w:bottom w:val="single" w:sz="4" w:space="0" w:color="auto"/>
              <w:right w:val="single" w:sz="4" w:space="0" w:color="auto"/>
            </w:tcBorders>
          </w:tcPr>
          <w:p w14:paraId="05DC3AF2" w14:textId="77777777" w:rsidR="00B15353" w:rsidRPr="00EE4BE7" w:rsidRDefault="00B15353" w:rsidP="00E704AD">
            <w:pPr>
              <w:rPr>
                <w:rFonts w:ascii="Arial" w:hAnsi="Arial" w:cs="Arial"/>
                <w:sz w:val="22"/>
                <w:szCs w:val="22"/>
              </w:rPr>
            </w:pPr>
            <w:r w:rsidRPr="00EE4BE7">
              <w:rPr>
                <w:rFonts w:ascii="Arial" w:hAnsi="Arial" w:cs="Arial"/>
                <w:sz w:val="22"/>
                <w:szCs w:val="22"/>
              </w:rPr>
              <w:t xml:space="preserve">Pirkimo sutartį turi vykdyti bent vienas kvalifikuotas specialistas, kuriam suteikta teisė eiti </w:t>
            </w:r>
            <w:r w:rsidRPr="0016298C">
              <w:rPr>
                <w:rFonts w:ascii="Arial" w:hAnsi="Arial" w:cs="Arial"/>
                <w:b/>
                <w:bCs/>
                <w:i/>
                <w:iCs/>
                <w:sz w:val="22"/>
                <w:szCs w:val="22"/>
                <w:u w:val="single"/>
              </w:rPr>
              <w:t>ypatingo statinio statybos vadovo pareigas</w:t>
            </w:r>
            <w:r w:rsidRPr="00EE4BE7">
              <w:rPr>
                <w:rFonts w:ascii="Arial" w:hAnsi="Arial" w:cs="Arial"/>
                <w:sz w:val="22"/>
                <w:szCs w:val="22"/>
              </w:rPr>
              <w:t>:</w:t>
            </w:r>
          </w:p>
          <w:p w14:paraId="7433C825" w14:textId="1296B2BC" w:rsidR="008836EB" w:rsidRPr="00D9683D" w:rsidRDefault="008836EB" w:rsidP="008836EB">
            <w:pPr>
              <w:rPr>
                <w:rFonts w:ascii="Arial" w:hAnsi="Arial" w:cs="Arial"/>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886296576"/>
                <w:placeholder>
                  <w:docPart w:val="2926973E29B7442BB4E496F7045ABB89"/>
                </w:placeholder>
                <w:comboBox>
                  <w:listItem w:value="Pasirinkite elementą."/>
                  <w:listItem w:displayText="pogrupyje" w:value="pogrupyje"/>
                  <w:listItem w:displayText="pogrupiuose" w:value="pogrupiuose"/>
                </w:comboBox>
              </w:sdtPr>
              <w:sdtEndPr/>
              <w:sdtContent>
                <w:r w:rsidR="00143622">
                  <w:rPr>
                    <w:rFonts w:ascii="Arial" w:hAnsi="Arial" w:cs="Arial"/>
                    <w:sz w:val="22"/>
                    <w:szCs w:val="22"/>
                  </w:rPr>
                  <w:t>pogrupyje</w:t>
                </w:r>
              </w:sdtContent>
            </w:sdt>
            <w:r w:rsidRPr="00D9683D">
              <w:rPr>
                <w:rFonts w:ascii="Arial" w:hAnsi="Arial" w:cs="Arial"/>
                <w:sz w:val="22"/>
                <w:szCs w:val="22"/>
              </w:rPr>
              <w:t xml:space="preserve"> </w:t>
            </w:r>
            <w:sdt>
              <w:sdtPr>
                <w:rPr>
                  <w:rFonts w:ascii="Arial" w:hAnsi="Arial" w:cs="Arial"/>
                  <w:sz w:val="22"/>
                  <w:szCs w:val="22"/>
                </w:rPr>
                <w:id w:val="-1976362423"/>
                <w:placeholder>
                  <w:docPart w:val="8D3C0723C2CD43D59C1038FDD251F575"/>
                </w:placeholder>
                <w:comboBox>
                  <w:listItem w:value="Pasirinkite elementą."/>
                  <w:listItem w:displayText="„Keliai“" w:value="„Keliai“"/>
                  <w:listItem w:displayText=" „Kiti transporto statiniai“" w:value=" „Kiti transporto statin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sidR="00AF7E84">
                  <w:rPr>
                    <w:rFonts w:ascii="Arial" w:hAnsi="Arial" w:cs="Arial"/>
                    <w:sz w:val="22"/>
                    <w:szCs w:val="22"/>
                  </w:rPr>
                  <w:t>„Keliai“,  „Kiti transporto statiniai“</w:t>
                </w:r>
              </w:sdtContent>
            </w:sdt>
            <w:r w:rsidR="006668BA">
              <w:t xml:space="preserve"> </w:t>
            </w:r>
          </w:p>
          <w:p w14:paraId="01921740" w14:textId="77777777" w:rsidR="008836EB" w:rsidRPr="00D9683D" w:rsidRDefault="008836EB" w:rsidP="008836EB">
            <w:pPr>
              <w:rPr>
                <w:rFonts w:ascii="Arial" w:hAnsi="Arial" w:cs="Arial"/>
                <w:sz w:val="22"/>
                <w:szCs w:val="22"/>
              </w:rPr>
            </w:pPr>
          </w:p>
          <w:p w14:paraId="064CCCA0" w14:textId="77777777" w:rsidR="000E25F5" w:rsidRPr="00D9683D" w:rsidRDefault="000E25F5" w:rsidP="000E25F5">
            <w:pPr>
              <w:rPr>
                <w:rFonts w:ascii="Arial" w:hAnsi="Arial" w:cs="Arial"/>
                <w:i/>
                <w:sz w:val="22"/>
                <w:szCs w:val="22"/>
              </w:rPr>
            </w:pPr>
            <w:r w:rsidRPr="00D9683D">
              <w:rPr>
                <w:rFonts w:ascii="Arial" w:hAnsi="Arial" w:cs="Arial"/>
                <w:i/>
                <w:sz w:val="22"/>
                <w:szCs w:val="22"/>
              </w:rPr>
              <w:t>Jeigu tiekėjas negali pasiūlyti specialisto atitinkančio 3 p. kvalifikacijos reikalavimą visa apimtimi, gali siūlyti kelis specialistus, kurie atitinka kvalifikacijos reikalavimą kartu.</w:t>
            </w:r>
          </w:p>
          <w:p w14:paraId="7DB37D8A" w14:textId="77777777" w:rsidR="00B15353" w:rsidRPr="00EE4BE7" w:rsidRDefault="00B15353" w:rsidP="004C488F">
            <w:pPr>
              <w:rPr>
                <w:rFonts w:ascii="Arial" w:hAnsi="Arial" w:cs="Arial"/>
                <w:b/>
                <w:caps/>
                <w:sz w:val="22"/>
                <w:szCs w:val="22"/>
              </w:rPr>
            </w:pP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7422E" w14:textId="77777777" w:rsidR="00B02827" w:rsidRDefault="00B02827">
      <w:r>
        <w:separator/>
      </w:r>
    </w:p>
  </w:endnote>
  <w:endnote w:type="continuationSeparator" w:id="0">
    <w:p w14:paraId="068D876C" w14:textId="77777777" w:rsidR="00B02827" w:rsidRDefault="00B02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B2CDA" w14:textId="77777777" w:rsidR="00B02827" w:rsidRDefault="00B02827">
      <w:r>
        <w:separator/>
      </w:r>
    </w:p>
  </w:footnote>
  <w:footnote w:type="continuationSeparator" w:id="0">
    <w:p w14:paraId="11688962" w14:textId="77777777" w:rsidR="00B02827" w:rsidRDefault="00B02827">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 w:id="2">
    <w:p w14:paraId="65D62F73"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6749B"/>
    <w:rsid w:val="000E25F5"/>
    <w:rsid w:val="00120D0F"/>
    <w:rsid w:val="00143622"/>
    <w:rsid w:val="001D3ED4"/>
    <w:rsid w:val="001E74A7"/>
    <w:rsid w:val="00294451"/>
    <w:rsid w:val="002F0596"/>
    <w:rsid w:val="0037245B"/>
    <w:rsid w:val="00483B29"/>
    <w:rsid w:val="004852FE"/>
    <w:rsid w:val="004C488F"/>
    <w:rsid w:val="004F5951"/>
    <w:rsid w:val="00605BB2"/>
    <w:rsid w:val="006156DE"/>
    <w:rsid w:val="00635885"/>
    <w:rsid w:val="00635C7F"/>
    <w:rsid w:val="006668BA"/>
    <w:rsid w:val="00670493"/>
    <w:rsid w:val="006B2700"/>
    <w:rsid w:val="007E1A2E"/>
    <w:rsid w:val="007F4137"/>
    <w:rsid w:val="008836EB"/>
    <w:rsid w:val="00896C48"/>
    <w:rsid w:val="008C0736"/>
    <w:rsid w:val="00936F25"/>
    <w:rsid w:val="009B1514"/>
    <w:rsid w:val="00A052D1"/>
    <w:rsid w:val="00A41EEB"/>
    <w:rsid w:val="00AF7E84"/>
    <w:rsid w:val="00B02827"/>
    <w:rsid w:val="00B04C4C"/>
    <w:rsid w:val="00B15353"/>
    <w:rsid w:val="00B27717"/>
    <w:rsid w:val="00B301DE"/>
    <w:rsid w:val="00B94952"/>
    <w:rsid w:val="00C53382"/>
    <w:rsid w:val="00C6567F"/>
    <w:rsid w:val="00C742BA"/>
    <w:rsid w:val="00D15C83"/>
    <w:rsid w:val="00E824F5"/>
    <w:rsid w:val="00F065C8"/>
    <w:rsid w:val="00F34133"/>
    <w:rsid w:val="00FC5912"/>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0EFC4B0BEF415F9EA7098CB5E46451"/>
        <w:category>
          <w:name w:val="Bendrosios nuostatos"/>
          <w:gallery w:val="placeholder"/>
        </w:category>
        <w:types>
          <w:type w:val="bbPlcHdr"/>
        </w:types>
        <w:behaviors>
          <w:behavior w:val="content"/>
        </w:behaviors>
        <w:guid w:val="{EA325EE3-563D-410A-A9B8-8B7E7F31C34A}"/>
      </w:docPartPr>
      <w:docPartBody>
        <w:p w:rsidR="008928D2" w:rsidRDefault="008928D2" w:rsidP="008928D2">
          <w:pPr>
            <w:pStyle w:val="6D0EFC4B0BEF415F9EA7098CB5E46451"/>
          </w:pPr>
          <w:r w:rsidRPr="00C34240">
            <w:rPr>
              <w:rStyle w:val="Vietosrezervavimoenklotekstas"/>
              <w:color w:val="FF0000"/>
            </w:rPr>
            <w:t>Pasirinkite</w:t>
          </w:r>
        </w:p>
      </w:docPartBody>
    </w:docPart>
    <w:docPart>
      <w:docPartPr>
        <w:name w:val="2926973E29B7442BB4E496F7045ABB89"/>
        <w:category>
          <w:name w:val="Bendrosios nuostatos"/>
          <w:gallery w:val="placeholder"/>
        </w:category>
        <w:types>
          <w:type w:val="bbPlcHdr"/>
        </w:types>
        <w:behaviors>
          <w:behavior w:val="content"/>
        </w:behaviors>
        <w:guid w:val="{EE68CAB7-2E03-4DCB-B2F8-9D043AC025BC}"/>
      </w:docPartPr>
      <w:docPartBody>
        <w:p w:rsidR="008928D2" w:rsidRDefault="008928D2" w:rsidP="008928D2">
          <w:pPr>
            <w:pStyle w:val="2926973E29B7442BB4E496F7045ABB89"/>
          </w:pPr>
          <w:r w:rsidRPr="00AC0A55">
            <w:rPr>
              <w:rStyle w:val="Vietosrezervavimoenklotekstas"/>
              <w:color w:val="FF0000"/>
            </w:rPr>
            <w:t>Pasirinkite</w:t>
          </w:r>
        </w:p>
      </w:docPartBody>
    </w:docPart>
    <w:docPart>
      <w:docPartPr>
        <w:name w:val="8D3C0723C2CD43D59C1038FDD251F575"/>
        <w:category>
          <w:name w:val="Bendrosios nuostatos"/>
          <w:gallery w:val="placeholder"/>
        </w:category>
        <w:types>
          <w:type w:val="bbPlcHdr"/>
        </w:types>
        <w:behaviors>
          <w:behavior w:val="content"/>
        </w:behaviors>
        <w:guid w:val="{A15340B2-85E9-4960-859E-9BED47371FA3}"/>
      </w:docPartPr>
      <w:docPartBody>
        <w:p w:rsidR="008928D2" w:rsidRDefault="008928D2" w:rsidP="008928D2">
          <w:pPr>
            <w:pStyle w:val="8D3C0723C2CD43D59C1038FDD251F575"/>
          </w:pPr>
          <w:r w:rsidRPr="009019FD">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8D2"/>
    <w:rsid w:val="0006749B"/>
    <w:rsid w:val="004852FE"/>
    <w:rsid w:val="00512002"/>
    <w:rsid w:val="008928D2"/>
    <w:rsid w:val="008C0736"/>
    <w:rsid w:val="00936F25"/>
    <w:rsid w:val="00C337AB"/>
    <w:rsid w:val="00C6567F"/>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928D2"/>
    <w:rPr>
      <w:color w:val="808080"/>
    </w:rPr>
  </w:style>
  <w:style w:type="paragraph" w:customStyle="1" w:styleId="680A725CA9BF479BB0419A8CFFAC4063">
    <w:name w:val="680A725CA9BF479BB0419A8CFFAC4063"/>
    <w:rsid w:val="008928D2"/>
  </w:style>
  <w:style w:type="paragraph" w:customStyle="1" w:styleId="22FDDEDE633849359BF6FE6A7FAED962">
    <w:name w:val="22FDDEDE633849359BF6FE6A7FAED962"/>
    <w:rsid w:val="008928D2"/>
  </w:style>
  <w:style w:type="paragraph" w:customStyle="1" w:styleId="6D0EFC4B0BEF415F9EA7098CB5E46451">
    <w:name w:val="6D0EFC4B0BEF415F9EA7098CB5E46451"/>
    <w:rsid w:val="008928D2"/>
  </w:style>
  <w:style w:type="paragraph" w:customStyle="1" w:styleId="2926973E29B7442BB4E496F7045ABB89">
    <w:name w:val="2926973E29B7442BB4E496F7045ABB89"/>
    <w:rsid w:val="008928D2"/>
  </w:style>
  <w:style w:type="paragraph" w:customStyle="1" w:styleId="8D3C0723C2CD43D59C1038FDD251F575">
    <w:name w:val="8D3C0723C2CD43D59C1038FDD251F575"/>
    <w:rsid w:val="008928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7573</Words>
  <Characters>4317</Characters>
  <Application>Microsoft Office Word</Application>
  <DocSecurity>0</DocSecurity>
  <Lines>35</Lines>
  <Paragraphs>23</Paragraphs>
  <ScaleCrop>false</ScaleCrop>
  <Company/>
  <LinksUpToDate>false</LinksUpToDate>
  <CharactersWithSpaces>11867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28</cp:revision>
  <dcterms:created xsi:type="dcterms:W3CDTF">2025-02-25T08:12:00Z</dcterms:created>
  <dcterms:modified xsi:type="dcterms:W3CDTF">2025-09-02T13:32:00Z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